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23ED5" w:rsidRDefault="00A23ED5" w:rsidP="00A23ED5">
      <w:pPr>
        <w:jc w:val="center"/>
        <w:rPr>
          <w:rFonts w:hint="eastAsia"/>
          <w:sz w:val="32"/>
          <w:szCs w:val="32"/>
        </w:rPr>
      </w:pPr>
      <w:r w:rsidRPr="00A23ED5">
        <w:rPr>
          <w:rFonts w:hint="eastAsia"/>
          <w:sz w:val="32"/>
          <w:szCs w:val="32"/>
        </w:rPr>
        <w:t>免责声明</w:t>
      </w:r>
    </w:p>
    <w:p w:rsidR="00A23ED5" w:rsidRDefault="00A23ED5" w:rsidP="00A23ED5">
      <w:pPr>
        <w:ind w:firstLineChars="150" w:firstLine="315"/>
        <w:rPr>
          <w:rFonts w:hint="eastAsia"/>
        </w:rPr>
      </w:pPr>
      <w:r>
        <w:rPr>
          <w:rFonts w:hint="eastAsia"/>
        </w:rPr>
        <w:t>本免责及隐私保护声明</w:t>
      </w:r>
      <w:r>
        <w:rPr>
          <w:rFonts w:hint="eastAsia"/>
        </w:rPr>
        <w:t>(</w:t>
      </w:r>
      <w:r>
        <w:rPr>
          <w:rFonts w:hint="eastAsia"/>
        </w:rPr>
        <w:t>以下简称“隐私声明”或“本声明”</w:t>
      </w:r>
      <w:r>
        <w:rPr>
          <w:rFonts w:hint="eastAsia"/>
        </w:rPr>
        <w:t>)</w:t>
      </w:r>
      <w:r>
        <w:rPr>
          <w:rFonts w:hint="eastAsia"/>
        </w:rPr>
        <w:t>适用于</w:t>
      </w:r>
      <w:r>
        <w:rPr>
          <w:rFonts w:hint="eastAsia"/>
        </w:rPr>
        <w:t>郸城县新翔软件科技有限公司</w:t>
      </w:r>
      <w:r>
        <w:rPr>
          <w:rFonts w:hint="eastAsia"/>
        </w:rPr>
        <w:t>(</w:t>
      </w:r>
      <w:r>
        <w:rPr>
          <w:rFonts w:hint="eastAsia"/>
        </w:rPr>
        <w:t>以下简称“</w:t>
      </w:r>
      <w:r>
        <w:rPr>
          <w:rFonts w:hint="eastAsia"/>
        </w:rPr>
        <w:t>新翔软件</w:t>
      </w:r>
      <w:r>
        <w:rPr>
          <w:rFonts w:hint="eastAsia"/>
        </w:rPr>
        <w:t>”</w:t>
      </w:r>
      <w:r>
        <w:rPr>
          <w:rFonts w:hint="eastAsia"/>
        </w:rPr>
        <w:t>)</w:t>
      </w:r>
      <w:r>
        <w:rPr>
          <w:rFonts w:hint="eastAsia"/>
        </w:rPr>
        <w:t>研发的社区管理系统</w:t>
      </w:r>
      <w:r>
        <w:rPr>
          <w:rFonts w:hint="eastAsia"/>
        </w:rPr>
        <w:t>软件</w:t>
      </w:r>
      <w:r>
        <w:rPr>
          <w:rFonts w:hint="eastAsia"/>
        </w:rPr>
        <w:t>(</w:t>
      </w:r>
      <w:r>
        <w:rPr>
          <w:rFonts w:hint="eastAsia"/>
        </w:rPr>
        <w:t>以下简称</w:t>
      </w:r>
      <w:r>
        <w:rPr>
          <w:rFonts w:hint="eastAsia"/>
        </w:rPr>
        <w:t>"</w:t>
      </w:r>
      <w:r>
        <w:rPr>
          <w:rFonts w:hint="eastAsia"/>
        </w:rPr>
        <w:t>社区管理</w:t>
      </w:r>
      <w:r>
        <w:rPr>
          <w:rFonts w:hint="eastAsia"/>
        </w:rPr>
        <w:t xml:space="preserve">") </w:t>
      </w:r>
      <w:r>
        <w:rPr>
          <w:rFonts w:hint="eastAsia"/>
        </w:rPr>
        <w:t>在您阅读本声明后若不同意此声明中的任何条款，或对本声明存在质疑，请立刻停止使用我们的软件。若您已经开始或正在使用软件，则表示您已阅读并同意本声明的所有条款之约定。</w:t>
      </w:r>
    </w:p>
    <w:p w:rsidR="00A23ED5" w:rsidRDefault="00A23ED5" w:rsidP="00A23ED5"/>
    <w:p w:rsidR="00A23ED5" w:rsidRDefault="00A23ED5" w:rsidP="00A23ED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总则：您通过安装</w:t>
      </w:r>
      <w:r>
        <w:rPr>
          <w:rFonts w:hint="eastAsia"/>
        </w:rPr>
        <w:t>社区管理</w:t>
      </w:r>
      <w:r>
        <w:rPr>
          <w:rFonts w:hint="eastAsia"/>
        </w:rPr>
        <w:t>软件并使用</w:t>
      </w:r>
      <w:r>
        <w:rPr>
          <w:rFonts w:hint="eastAsia"/>
        </w:rPr>
        <w:t>社区管理</w:t>
      </w:r>
      <w:r>
        <w:rPr>
          <w:rFonts w:hint="eastAsia"/>
        </w:rPr>
        <w:t>软件提供的服务与功能即表示您已经同意与</w:t>
      </w:r>
      <w:r>
        <w:rPr>
          <w:rFonts w:hint="eastAsia"/>
        </w:rPr>
        <w:t>新翔软件</w:t>
      </w:r>
      <w:r>
        <w:rPr>
          <w:rFonts w:hint="eastAsia"/>
        </w:rPr>
        <w:t>立本协议。</w:t>
      </w:r>
      <w:r>
        <w:rPr>
          <w:rFonts w:hint="eastAsia"/>
        </w:rPr>
        <w:t>新翔</w:t>
      </w:r>
      <w:r>
        <w:rPr>
          <w:rFonts w:hint="eastAsia"/>
        </w:rPr>
        <w:t>可随时执行全权决定更改“条款”。如“条款”有任何变更，</w:t>
      </w:r>
      <w:r>
        <w:rPr>
          <w:rFonts w:hint="eastAsia"/>
        </w:rPr>
        <w:t>新翔</w:t>
      </w:r>
      <w:r>
        <w:rPr>
          <w:rFonts w:hint="eastAsia"/>
        </w:rPr>
        <w:t>官方网站上刊载公告作为通知。经修订的“条款”一经在官方网站上公布后，立即自动生效。</w:t>
      </w:r>
    </w:p>
    <w:p w:rsidR="00A23ED5" w:rsidRDefault="00A23ED5" w:rsidP="00A23ED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本产品是网络版社区管理软件，提供社区架构、人员、商户等信息管理</w:t>
      </w:r>
      <w:r>
        <w:rPr>
          <w:rFonts w:hint="eastAsia"/>
        </w:rPr>
        <w:t>。</w:t>
      </w:r>
    </w:p>
    <w:p w:rsidR="00A23ED5" w:rsidRDefault="00A23ED5" w:rsidP="00A23ED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、一切因使用</w:t>
      </w:r>
      <w:r>
        <w:rPr>
          <w:rFonts w:hint="eastAsia"/>
        </w:rPr>
        <w:t>社区管理</w:t>
      </w:r>
      <w:r>
        <w:rPr>
          <w:rFonts w:hint="eastAsia"/>
        </w:rPr>
        <w:t>软件而引致之任何意外、疏忽、合约毁坏、诽谤、版权或知识产权侵犯及其所造成的损失</w:t>
      </w:r>
      <w:r>
        <w:rPr>
          <w:rFonts w:hint="eastAsia"/>
        </w:rPr>
        <w:t>(</w:t>
      </w:r>
      <w:r>
        <w:rPr>
          <w:rFonts w:hint="eastAsia"/>
        </w:rPr>
        <w:t>包括在非官方站点下载</w:t>
      </w:r>
      <w:r>
        <w:rPr>
          <w:rFonts w:hint="eastAsia"/>
        </w:rPr>
        <w:t>社区管理</w:t>
      </w:r>
      <w:r>
        <w:rPr>
          <w:rFonts w:hint="eastAsia"/>
        </w:rPr>
        <w:t>软件而感染电脑病毒</w:t>
      </w:r>
      <w:r>
        <w:rPr>
          <w:rFonts w:hint="eastAsia"/>
        </w:rPr>
        <w:t>)</w:t>
      </w:r>
      <w:r>
        <w:rPr>
          <w:rFonts w:hint="eastAsia"/>
        </w:rPr>
        <w:t>，</w:t>
      </w:r>
      <w:r>
        <w:rPr>
          <w:rFonts w:hint="eastAsia"/>
        </w:rPr>
        <w:t>新翔</w:t>
      </w:r>
      <w:r>
        <w:rPr>
          <w:rFonts w:hint="eastAsia"/>
        </w:rPr>
        <w:t>软件软件概不负责，亦不承担任何法律责任。</w:t>
      </w:r>
    </w:p>
    <w:p w:rsidR="00A23ED5" w:rsidRDefault="00A23ED5" w:rsidP="00A23ED5">
      <w:pPr>
        <w:ind w:firstLine="420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、用户对使用</w:t>
      </w:r>
      <w:r>
        <w:rPr>
          <w:rFonts w:hint="eastAsia"/>
        </w:rPr>
        <w:t>社区管理</w:t>
      </w:r>
      <w:r>
        <w:rPr>
          <w:rFonts w:hint="eastAsia"/>
        </w:rPr>
        <w:t>软件自行承担风险，我们不做任何形式的保证</w:t>
      </w:r>
      <w:r>
        <w:rPr>
          <w:rFonts w:hint="eastAsia"/>
        </w:rPr>
        <w:t xml:space="preserve">, </w:t>
      </w:r>
      <w:r>
        <w:rPr>
          <w:rFonts w:hint="eastAsia"/>
        </w:rPr>
        <w:t>因网络状况、通讯线路等任何技术原因而导致用户不能正常访问或数据丢失</w:t>
      </w:r>
      <w:r>
        <w:rPr>
          <w:rFonts w:hint="eastAsia"/>
        </w:rPr>
        <w:t>，我们也不承担任何法律责任。</w:t>
      </w:r>
    </w:p>
    <w:p w:rsidR="00A23ED5" w:rsidRDefault="00A23ED5" w:rsidP="00AD0001">
      <w:pPr>
        <w:autoSpaceDE w:val="0"/>
        <w:autoSpaceDN w:val="0"/>
        <w:adjustRightInd w:val="0"/>
        <w:ind w:firstLineChars="200" w:firstLine="420"/>
        <w:jc w:val="left"/>
        <w:rPr>
          <w:rFonts w:ascii="NSimSun" w:hAnsi="NSimSun" w:cs="NSimSun"/>
          <w:color w:val="000000"/>
          <w:kern w:val="0"/>
          <w:sz w:val="19"/>
          <w:szCs w:val="19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ascii="NSimSun" w:hAnsi="NSimSun" w:cs="NSimSun" w:hint="eastAsia"/>
          <w:color w:val="000000"/>
          <w:kern w:val="0"/>
          <w:sz w:val="19"/>
          <w:szCs w:val="19"/>
        </w:rPr>
        <w:t>用户应</w:t>
      </w:r>
      <w:r>
        <w:rPr>
          <w:rFonts w:ascii="NSimSun" w:hAnsi="NSimSun" w:cs="NSimSun"/>
          <w:color w:val="000000"/>
          <w:kern w:val="0"/>
          <w:sz w:val="19"/>
          <w:szCs w:val="19"/>
        </w:rPr>
        <w:t>承诺秉着合法、合理的原则使用社区管理系统，不利用社区管理系统进行任何违法、侵害他人合法利益等恶意的行为，亦不将新翔社区管理系统运用于任何违反我国法律法规的</w:t>
      </w:r>
      <w:r>
        <w:rPr>
          <w:rFonts w:ascii="NSimSun" w:hAnsi="NSimSun" w:cs="NSimSun" w:hint="eastAsia"/>
          <w:color w:val="000000"/>
          <w:kern w:val="0"/>
          <w:sz w:val="19"/>
          <w:szCs w:val="19"/>
        </w:rPr>
        <w:t>平</w:t>
      </w:r>
      <w:r>
        <w:rPr>
          <w:rFonts w:ascii="NSimSun" w:hAnsi="NSimSun" w:cs="NSimSun"/>
          <w:color w:val="000000"/>
          <w:kern w:val="0"/>
          <w:sz w:val="19"/>
          <w:szCs w:val="19"/>
        </w:rPr>
        <w:t>台。</w:t>
      </w:r>
    </w:p>
    <w:p w:rsidR="00A23ED5" w:rsidRDefault="00A23ED5" w:rsidP="00A23ED5">
      <w:pPr>
        <w:rPr>
          <w:rFonts w:hint="eastAsia"/>
        </w:rPr>
      </w:pPr>
      <w:r>
        <w:rPr>
          <w:rFonts w:hint="eastAsia"/>
        </w:rPr>
        <w:t xml:space="preserve">　　</w:t>
      </w:r>
      <w:r w:rsidR="00AD0001"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社区管理</w:t>
      </w:r>
      <w:r>
        <w:rPr>
          <w:rFonts w:hint="eastAsia"/>
        </w:rPr>
        <w:t>软件尊重并保护所有用户的个人隐私权，不会窃取任何用户计算机中的信息。</w:t>
      </w:r>
    </w:p>
    <w:p w:rsidR="00A23ED5" w:rsidRDefault="00A23ED5" w:rsidP="00A23ED5">
      <w:pPr>
        <w:rPr>
          <w:rFonts w:hint="eastAsia"/>
        </w:rPr>
      </w:pPr>
      <w:r>
        <w:rPr>
          <w:rFonts w:hint="eastAsia"/>
        </w:rPr>
        <w:t xml:space="preserve">　　</w:t>
      </w:r>
      <w:r w:rsidR="00AD0001">
        <w:rPr>
          <w:rFonts w:hint="eastAsia"/>
        </w:rPr>
        <w:t>7</w:t>
      </w:r>
      <w:r>
        <w:rPr>
          <w:rFonts w:hint="eastAsia"/>
        </w:rPr>
        <w:t>、</w:t>
      </w:r>
      <w:r w:rsidR="00AD0001">
        <w:rPr>
          <w:rFonts w:hint="eastAsia"/>
        </w:rPr>
        <w:t>二次开发：</w:t>
      </w:r>
      <w:r>
        <w:rPr>
          <w:rFonts w:hint="eastAsia"/>
        </w:rPr>
        <w:t>任何单位或个人不得在没有</w:t>
      </w:r>
      <w:r>
        <w:rPr>
          <w:rFonts w:hint="eastAsia"/>
        </w:rPr>
        <w:t>新翔软件</w:t>
      </w:r>
      <w:r>
        <w:rPr>
          <w:rFonts w:hint="eastAsia"/>
        </w:rPr>
        <w:t>授权的情况下对旗下软件进行二次开发、功能修改和反编译。</w:t>
      </w:r>
      <w:r>
        <w:rPr>
          <w:rFonts w:hint="eastAsia"/>
        </w:rPr>
        <w:t>新翔</w:t>
      </w:r>
      <w:r>
        <w:rPr>
          <w:rFonts w:hint="eastAsia"/>
        </w:rPr>
        <w:t>软件保留版权与著作权。</w:t>
      </w:r>
    </w:p>
    <w:p w:rsidR="00A23ED5" w:rsidRDefault="00A23ED5" w:rsidP="00A23ED5">
      <w:pPr>
        <w:rPr>
          <w:rFonts w:hint="eastAsia"/>
        </w:rPr>
      </w:pPr>
      <w:r>
        <w:rPr>
          <w:rFonts w:hint="eastAsia"/>
        </w:rPr>
        <w:t xml:space="preserve">　　</w:t>
      </w:r>
      <w:r w:rsidR="00AD0001">
        <w:rPr>
          <w:rFonts w:hint="eastAsia"/>
        </w:rPr>
        <w:t>8</w:t>
      </w:r>
      <w:r>
        <w:rPr>
          <w:rFonts w:hint="eastAsia"/>
        </w:rPr>
        <w:t>、系统的版权：</w:t>
      </w:r>
      <w:r>
        <w:rPr>
          <w:rFonts w:hint="eastAsia"/>
        </w:rPr>
        <w:t>新翔</w:t>
      </w:r>
      <w:r>
        <w:rPr>
          <w:rFonts w:hint="eastAsia"/>
        </w:rPr>
        <w:t>软件工作室对所有开发的或合作开发的产品拥有知识产权，著作权，版权和使用权，这些产品受到适用的知识产权、版权、商标、服务商标、专利或其他法律的保护。</w:t>
      </w:r>
      <w:r w:rsidR="00AD0001">
        <w:rPr>
          <w:rFonts w:hint="eastAsia"/>
        </w:rPr>
        <w:t>系统中使用的第三方插件、框架、数据库等版权归原公司所有。</w:t>
      </w:r>
    </w:p>
    <w:p w:rsidR="00A23ED5" w:rsidRDefault="00A23ED5" w:rsidP="00A23ED5">
      <w:pPr>
        <w:rPr>
          <w:rFonts w:hint="eastAsia"/>
        </w:rPr>
      </w:pPr>
      <w:r>
        <w:rPr>
          <w:rFonts w:hint="eastAsia"/>
        </w:rPr>
        <w:t xml:space="preserve">　　</w:t>
      </w:r>
      <w:r w:rsidR="00AD0001">
        <w:rPr>
          <w:rFonts w:hint="eastAsia"/>
        </w:rPr>
        <w:t>9</w:t>
      </w:r>
      <w:r>
        <w:rPr>
          <w:rFonts w:hint="eastAsia"/>
        </w:rPr>
        <w:t>、传播</w:t>
      </w:r>
      <w:r>
        <w:rPr>
          <w:rFonts w:hint="eastAsia"/>
        </w:rPr>
        <w:t>:</w:t>
      </w:r>
      <w:r>
        <w:rPr>
          <w:rFonts w:hint="eastAsia"/>
        </w:rPr>
        <w:t>任何公司或个人在网络上发布，传播我们软件的行为都是允许的，但因公司或个人传播软件可能造成的任何法律和刑事事件</w:t>
      </w:r>
      <w:r>
        <w:rPr>
          <w:rFonts w:hint="eastAsia"/>
        </w:rPr>
        <w:t>新翔软件</w:t>
      </w:r>
      <w:r>
        <w:rPr>
          <w:rFonts w:hint="eastAsia"/>
        </w:rPr>
        <w:t>不负任何责任。</w:t>
      </w:r>
    </w:p>
    <w:sectPr w:rsidR="00A23E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2590" w:rsidRDefault="00D92590" w:rsidP="00A23ED5">
      <w:r>
        <w:separator/>
      </w:r>
    </w:p>
  </w:endnote>
  <w:endnote w:type="continuationSeparator" w:id="1">
    <w:p w:rsidR="00D92590" w:rsidRDefault="00D92590" w:rsidP="00A23E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SimSu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2590" w:rsidRDefault="00D92590" w:rsidP="00A23ED5">
      <w:r>
        <w:separator/>
      </w:r>
    </w:p>
  </w:footnote>
  <w:footnote w:type="continuationSeparator" w:id="1">
    <w:p w:rsidR="00D92590" w:rsidRDefault="00D92590" w:rsidP="00A23E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3ED5"/>
    <w:rsid w:val="00A23ED5"/>
    <w:rsid w:val="00AD0001"/>
    <w:rsid w:val="00D92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23E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23ED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23E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23ED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133</Words>
  <Characters>764</Characters>
  <Application>Microsoft Office Word</Application>
  <DocSecurity>0</DocSecurity>
  <Lines>6</Lines>
  <Paragraphs>1</Paragraphs>
  <ScaleCrop>false</ScaleCrop>
  <Company>郸城县新翔软件科技有限公司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新翔软件</dc:creator>
  <cp:keywords/>
  <dc:description/>
  <cp:lastModifiedBy>新翔软件</cp:lastModifiedBy>
  <cp:revision>3</cp:revision>
  <dcterms:created xsi:type="dcterms:W3CDTF">2022-06-28T06:48:00Z</dcterms:created>
  <dcterms:modified xsi:type="dcterms:W3CDTF">2022-06-28T07:01:00Z</dcterms:modified>
</cp:coreProperties>
</file>